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54" w:rsidRDefault="00012054" w:rsidP="0001205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SGH</w:t>
      </w:r>
      <w:r w:rsidRPr="00797D92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Pr="00797D92">
        <w:rPr>
          <w:rFonts w:ascii="Arial" w:hAnsi="Arial" w:cs="Arial"/>
          <w:b/>
          <w:sz w:val="20"/>
          <w:szCs w:val="20"/>
        </w:rPr>
        <w:t>Corporate Governa</w:t>
      </w:r>
      <w:r>
        <w:rPr>
          <w:rFonts w:ascii="Arial" w:hAnsi="Arial" w:cs="Arial"/>
          <w:b/>
          <w:sz w:val="20"/>
          <w:szCs w:val="20"/>
        </w:rPr>
        <w:t>n</w:t>
      </w:r>
      <w:r w:rsidRPr="00797D92">
        <w:rPr>
          <w:rFonts w:ascii="Arial" w:hAnsi="Arial" w:cs="Arial"/>
          <w:b/>
          <w:sz w:val="20"/>
          <w:szCs w:val="20"/>
        </w:rPr>
        <w:t>ce report (</w:t>
      </w:r>
      <w:r>
        <w:rPr>
          <w:rFonts w:ascii="Arial" w:hAnsi="Arial" w:cs="Arial"/>
          <w:b/>
          <w:sz w:val="20"/>
          <w:szCs w:val="20"/>
        </w:rPr>
        <w:t>y</w:t>
      </w:r>
      <w:r w:rsidRPr="00D6747C">
        <w:rPr>
          <w:rFonts w:ascii="Arial" w:hAnsi="Arial" w:cs="Arial"/>
          <w:b/>
          <w:sz w:val="20"/>
          <w:szCs w:val="20"/>
        </w:rPr>
        <w:t>ear</w:t>
      </w:r>
      <w:r>
        <w:rPr>
          <w:rFonts w:ascii="Arial" w:hAnsi="Arial" w:cs="Arial"/>
          <w:b/>
          <w:sz w:val="20"/>
          <w:szCs w:val="20"/>
        </w:rPr>
        <w:t xml:space="preserve"> 2012</w:t>
      </w:r>
      <w:r w:rsidRPr="00797D92">
        <w:rPr>
          <w:rFonts w:ascii="Arial" w:hAnsi="Arial" w:cs="Arial"/>
          <w:b/>
          <w:sz w:val="20"/>
          <w:szCs w:val="20"/>
        </w:rPr>
        <w:t>)</w:t>
      </w:r>
      <w:bookmarkEnd w:id="0"/>
    </w:p>
    <w:p w:rsidR="00012054" w:rsidRPr="00797D92" w:rsidRDefault="00012054" w:rsidP="00012054">
      <w:pPr>
        <w:rPr>
          <w:rFonts w:ascii="Arial" w:hAnsi="Arial" w:cs="Arial"/>
          <w:b/>
          <w:sz w:val="20"/>
          <w:szCs w:val="20"/>
        </w:rPr>
      </w:pPr>
    </w:p>
    <w:p w:rsidR="00012054" w:rsidRPr="00797D92" w:rsidRDefault="00012054" w:rsidP="00012054">
      <w:pPr>
        <w:rPr>
          <w:rFonts w:ascii="Arial" w:hAnsi="Arial" w:cs="Arial"/>
          <w:b/>
          <w:sz w:val="20"/>
          <w:szCs w:val="20"/>
        </w:rPr>
      </w:pPr>
    </w:p>
    <w:p w:rsidR="00012054" w:rsidRPr="00797D92" w:rsidRDefault="00012054" w:rsidP="00012054">
      <w:pPr>
        <w:jc w:val="center"/>
        <w:rPr>
          <w:rFonts w:ascii="Arial" w:hAnsi="Arial" w:cs="Arial"/>
          <w:b/>
          <w:sz w:val="20"/>
          <w:szCs w:val="20"/>
        </w:rPr>
      </w:pPr>
      <w:r w:rsidRPr="00797D92">
        <w:rPr>
          <w:rFonts w:ascii="Arial" w:hAnsi="Arial" w:cs="Arial"/>
          <w:b/>
          <w:sz w:val="20"/>
          <w:szCs w:val="20"/>
        </w:rPr>
        <w:t>CORPORATE GOVERNANCE</w:t>
      </w:r>
    </w:p>
    <w:p w:rsidR="00012054" w:rsidRPr="00797D92" w:rsidRDefault="00012054" w:rsidP="00012054">
      <w:pPr>
        <w:jc w:val="center"/>
        <w:rPr>
          <w:rFonts w:ascii="Arial" w:hAnsi="Arial" w:cs="Arial"/>
          <w:b/>
          <w:sz w:val="20"/>
          <w:szCs w:val="20"/>
        </w:rPr>
      </w:pPr>
      <w:r w:rsidRPr="00797D9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Y</w:t>
      </w:r>
      <w:r w:rsidRPr="00D6747C">
        <w:rPr>
          <w:rFonts w:ascii="Arial" w:hAnsi="Arial" w:cs="Arial"/>
          <w:b/>
          <w:sz w:val="20"/>
          <w:szCs w:val="20"/>
        </w:rPr>
        <w:t>ear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97D92">
        <w:rPr>
          <w:rFonts w:ascii="Arial" w:hAnsi="Arial" w:cs="Arial"/>
          <w:b/>
          <w:sz w:val="20"/>
          <w:szCs w:val="20"/>
        </w:rPr>
        <w:t>2012)</w:t>
      </w:r>
    </w:p>
    <w:p w:rsidR="00012054" w:rsidRDefault="00012054" w:rsidP="000120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12054" w:rsidRPr="001359D3" w:rsidRDefault="00012054" w:rsidP="00012054">
      <w:pPr>
        <w:tabs>
          <w:tab w:val="num" w:pos="720"/>
          <w:tab w:val="left" w:pos="2985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1359D3">
        <w:rPr>
          <w:rFonts w:ascii="Arial" w:hAnsi="Arial" w:cs="Arial"/>
          <w:sz w:val="20"/>
          <w:szCs w:val="20"/>
          <w:lang w:val="nl-NL"/>
        </w:rPr>
        <w:t>Company:</w:t>
      </w:r>
      <w:r w:rsidRPr="00012054">
        <w:t xml:space="preserve"> </w:t>
      </w:r>
      <w:r w:rsidRPr="00012054">
        <w:rPr>
          <w:rFonts w:ascii="Arial" w:hAnsi="Arial" w:cs="Arial"/>
          <w:sz w:val="20"/>
          <w:szCs w:val="20"/>
          <w:lang w:val="nl-NL"/>
        </w:rPr>
        <w:t>SAIGON HOTEL CORPORATION</w:t>
      </w:r>
      <w:r>
        <w:rPr>
          <w:rFonts w:ascii="Arial" w:hAnsi="Arial" w:cs="Arial"/>
          <w:sz w:val="20"/>
          <w:szCs w:val="20"/>
          <w:lang w:val="nl-NL"/>
        </w:rPr>
        <w:tab/>
      </w:r>
    </w:p>
    <w:p w:rsidR="00012054" w:rsidRPr="001359D3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1359D3">
        <w:rPr>
          <w:rFonts w:ascii="Arial" w:hAnsi="Arial" w:cs="Arial"/>
          <w:sz w:val="20"/>
          <w:szCs w:val="20"/>
          <w:lang w:val="nl-NL"/>
        </w:rPr>
        <w:tab/>
        <w:t>Address:</w:t>
      </w:r>
      <w:r>
        <w:rPr>
          <w:rFonts w:ascii="Arial" w:hAnsi="Arial" w:cs="Arial"/>
          <w:sz w:val="20"/>
          <w:szCs w:val="20"/>
          <w:lang w:val="nl-NL"/>
        </w:rPr>
        <w:t xml:space="preserve"> 41-47 Dong Du, Distric 1, Ho Chi Minh City</w:t>
      </w: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1359D3"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Tel.: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>(848)38299734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Fax:</w:t>
      </w:r>
      <w:r w:rsidR="003C68BD">
        <w:rPr>
          <w:rFonts w:ascii="Arial" w:hAnsi="Arial" w:cs="Arial"/>
          <w:sz w:val="20"/>
          <w:szCs w:val="20"/>
          <w:lang w:val="nl-NL"/>
        </w:rPr>
        <w:t xml:space="preserve"> (848)38291466 </w:t>
      </w: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Charter capital: VND</w:t>
      </w:r>
      <w:r w:rsidR="003C68BD">
        <w:rPr>
          <w:rFonts w:ascii="Arial" w:hAnsi="Arial" w:cs="Arial"/>
          <w:sz w:val="20"/>
          <w:szCs w:val="20"/>
          <w:lang w:val="nl-NL"/>
        </w:rPr>
        <w:t xml:space="preserve"> 17,663,000,000</w:t>
      </w: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 xml:space="preserve">Stock code: </w:t>
      </w:r>
      <w:r w:rsidR="003C68BD">
        <w:rPr>
          <w:rFonts w:ascii="Arial" w:hAnsi="Arial" w:cs="Arial"/>
          <w:sz w:val="20"/>
          <w:szCs w:val="20"/>
          <w:lang w:val="nl-NL"/>
        </w:rPr>
        <w:t>SGH</w:t>
      </w:r>
    </w:p>
    <w:p w:rsidR="00012054" w:rsidRPr="001359D3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I. BOD Activities</w:t>
      </w: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9274" w:type="dxa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898"/>
        <w:gridCol w:w="1416"/>
        <w:gridCol w:w="1454"/>
        <w:gridCol w:w="1078"/>
        <w:gridCol w:w="1884"/>
      </w:tblGrid>
      <w:tr w:rsidR="00F94F4A" w:rsidRPr="00FE3B0F" w:rsidTr="00FD46E2">
        <w:tc>
          <w:tcPr>
            <w:tcW w:w="544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898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1416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54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1078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1884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Le Ngoc Co</w:t>
            </w:r>
          </w:p>
        </w:tc>
        <w:tc>
          <w:tcPr>
            <w:tcW w:w="1416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Chair of the Board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Truong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Chau</w:t>
            </w:r>
            <w:proofErr w:type="spellEnd"/>
          </w:p>
        </w:tc>
        <w:tc>
          <w:tcPr>
            <w:tcW w:w="1416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Vice chair of the BOD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jc w:val="center"/>
              <w:rPr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416" w:type="dxa"/>
          </w:tcPr>
          <w:p w:rsidR="00F94F4A" w:rsidRDefault="00F94F4A" w:rsidP="00744549"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jc w:val="center"/>
              <w:rPr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Nguyen Van Tan</w:t>
            </w:r>
          </w:p>
        </w:tc>
        <w:tc>
          <w:tcPr>
            <w:tcW w:w="1416" w:type="dxa"/>
          </w:tcPr>
          <w:p w:rsidR="00F94F4A" w:rsidRDefault="00F94F4A" w:rsidP="00744549"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jc w:val="center"/>
              <w:rPr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Vo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Xuan</w:t>
            </w:r>
            <w:proofErr w:type="spellEnd"/>
          </w:p>
        </w:tc>
        <w:tc>
          <w:tcPr>
            <w:tcW w:w="1416" w:type="dxa"/>
          </w:tcPr>
          <w:p w:rsidR="00F94F4A" w:rsidRDefault="00F94F4A" w:rsidP="00744549"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jc w:val="center"/>
              <w:rPr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Nguyen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416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jc w:val="center"/>
              <w:rPr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F4A" w:rsidRPr="00FE3B0F" w:rsidTr="00FD46E2">
        <w:tc>
          <w:tcPr>
            <w:tcW w:w="54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98" w:type="dxa"/>
          </w:tcPr>
          <w:p w:rsidR="00F94F4A" w:rsidRPr="00FE3B0F" w:rsidRDefault="00F94F4A" w:rsidP="007445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Lieu</w:t>
            </w:r>
          </w:p>
        </w:tc>
        <w:tc>
          <w:tcPr>
            <w:tcW w:w="1416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54" w:type="dxa"/>
          </w:tcPr>
          <w:p w:rsidR="00F94F4A" w:rsidRPr="00FE3B0F" w:rsidRDefault="00F94F4A" w:rsidP="00744549">
            <w:pPr>
              <w:jc w:val="center"/>
              <w:rPr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78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B0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84" w:type="dxa"/>
          </w:tcPr>
          <w:p w:rsidR="00F94F4A" w:rsidRPr="00FE3B0F" w:rsidRDefault="00F94F4A" w:rsidP="007445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2054" w:rsidRPr="001359D3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012054" w:rsidRPr="00EA158C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EA158C">
        <w:rPr>
          <w:rFonts w:ascii="Arial" w:hAnsi="Arial" w:cs="Arial"/>
          <w:b/>
          <w:sz w:val="20"/>
          <w:szCs w:val="20"/>
          <w:lang w:val="nl-NL"/>
        </w:rPr>
        <w:t>II. Board Resolutions (</w:t>
      </w:r>
      <w:r>
        <w:rPr>
          <w:rFonts w:ascii="Arial" w:hAnsi="Arial" w:cs="Arial"/>
          <w:b/>
          <w:sz w:val="20"/>
          <w:szCs w:val="20"/>
          <w:lang w:val="nl-NL"/>
        </w:rPr>
        <w:t>y</w:t>
      </w:r>
      <w:r w:rsidRPr="00D6747C">
        <w:rPr>
          <w:rFonts w:ascii="Arial" w:hAnsi="Arial" w:cs="Arial"/>
          <w:b/>
          <w:sz w:val="20"/>
          <w:szCs w:val="20"/>
          <w:lang w:val="nl-NL"/>
        </w:rPr>
        <w:t>ear</w:t>
      </w:r>
      <w:r>
        <w:rPr>
          <w:rFonts w:ascii="Arial" w:hAnsi="Arial" w:cs="Arial"/>
          <w:b/>
          <w:sz w:val="20"/>
          <w:szCs w:val="20"/>
          <w:lang w:val="nl-NL"/>
        </w:rPr>
        <w:t xml:space="preserve"> </w:t>
      </w:r>
      <w:r w:rsidRPr="00EA158C">
        <w:rPr>
          <w:rFonts w:ascii="Arial" w:hAnsi="Arial" w:cs="Arial"/>
          <w:b/>
          <w:sz w:val="20"/>
          <w:szCs w:val="20"/>
          <w:lang w:val="nl-NL"/>
        </w:rPr>
        <w:t>2012)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92"/>
        <w:gridCol w:w="1275"/>
        <w:gridCol w:w="6353"/>
      </w:tblGrid>
      <w:tr w:rsidR="00012054" w:rsidRPr="0077356D" w:rsidTr="00C21EB1">
        <w:tc>
          <w:tcPr>
            <w:tcW w:w="528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392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 xml:space="preserve"> Board Resolution No.</w:t>
            </w:r>
          </w:p>
        </w:tc>
        <w:tc>
          <w:tcPr>
            <w:tcW w:w="1275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6353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Content</w:t>
            </w:r>
          </w:p>
        </w:tc>
      </w:tr>
      <w:tr w:rsidR="00012054" w:rsidRPr="0077356D" w:rsidTr="00C21EB1">
        <w:tc>
          <w:tcPr>
            <w:tcW w:w="528" w:type="dxa"/>
          </w:tcPr>
          <w:p w:rsidR="00012054" w:rsidRPr="0077356D" w:rsidRDefault="00C82E17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392" w:type="dxa"/>
          </w:tcPr>
          <w:p w:rsidR="00012054" w:rsidRPr="0077356D" w:rsidRDefault="00C82E17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02/QD-HDQT 2012</w:t>
            </w:r>
          </w:p>
        </w:tc>
        <w:tc>
          <w:tcPr>
            <w:tcW w:w="1275" w:type="dxa"/>
          </w:tcPr>
          <w:p w:rsidR="00012054" w:rsidRPr="0077356D" w:rsidRDefault="00C82E17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19/01/2012</w:t>
            </w:r>
          </w:p>
        </w:tc>
        <w:tc>
          <w:tcPr>
            <w:tcW w:w="6353" w:type="dxa"/>
          </w:tcPr>
          <w:p w:rsidR="005B09A6" w:rsidRDefault="005B09A6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-Dividend payment 2011 in cash: 20%/charter capital</w:t>
            </w:r>
          </w:p>
          <w:p w:rsidR="00262A35" w:rsidRPr="0077356D" w:rsidRDefault="005B09A6" w:rsidP="00262A3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-Expected operating pla</w:t>
            </w:r>
            <w:r w:rsidR="00262A35">
              <w:rPr>
                <w:rFonts w:ascii="Arial" w:hAnsi="Arial" w:cs="Arial"/>
                <w:sz w:val="20"/>
                <w:szCs w:val="20"/>
                <w:lang w:val="nl-NL"/>
              </w:rPr>
              <w:t>n of the first 6 months of 2012</w:t>
            </w:r>
          </w:p>
        </w:tc>
      </w:tr>
      <w:tr w:rsidR="00012054" w:rsidRPr="0077356D" w:rsidTr="00C21EB1">
        <w:tc>
          <w:tcPr>
            <w:tcW w:w="528" w:type="dxa"/>
          </w:tcPr>
          <w:p w:rsidR="00012054" w:rsidRPr="0077356D" w:rsidRDefault="005B09A6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392" w:type="dxa"/>
          </w:tcPr>
          <w:p w:rsidR="00012054" w:rsidRPr="0077356D" w:rsidRDefault="00262A35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08/QD-HDQT 2012</w:t>
            </w:r>
          </w:p>
        </w:tc>
        <w:tc>
          <w:tcPr>
            <w:tcW w:w="1275" w:type="dxa"/>
          </w:tcPr>
          <w:p w:rsidR="00012054" w:rsidRPr="0077356D" w:rsidRDefault="00262A35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16/04/2012</w:t>
            </w:r>
          </w:p>
        </w:tc>
        <w:tc>
          <w:tcPr>
            <w:tcW w:w="6353" w:type="dxa"/>
          </w:tcPr>
          <w:p w:rsidR="00012054" w:rsidRDefault="00ED5AF8" w:rsidP="00ED5AF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-Operating result of 2011</w:t>
            </w:r>
          </w:p>
          <w:p w:rsidR="00ED5AF8" w:rsidRPr="00ED5AF8" w:rsidRDefault="00ED5AF8" w:rsidP="00ED5AF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-Ope</w:t>
            </w:r>
            <w:r w:rsidR="00C21EB1">
              <w:rPr>
                <w:rFonts w:ascii="Arial" w:hAnsi="Arial" w:cs="Arial"/>
                <w:sz w:val="20"/>
                <w:szCs w:val="20"/>
                <w:lang w:val="nl-NL"/>
              </w:rPr>
              <w:t>rating plan of 2012</w:t>
            </w:r>
          </w:p>
        </w:tc>
      </w:tr>
      <w:tr w:rsidR="00012054" w:rsidRPr="0077356D" w:rsidTr="00C21EB1">
        <w:tc>
          <w:tcPr>
            <w:tcW w:w="528" w:type="dxa"/>
          </w:tcPr>
          <w:p w:rsidR="00012054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392" w:type="dxa"/>
          </w:tcPr>
          <w:p w:rsidR="00012054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09/QD-HDQT 2012</w:t>
            </w:r>
          </w:p>
        </w:tc>
        <w:tc>
          <w:tcPr>
            <w:tcW w:w="1275" w:type="dxa"/>
          </w:tcPr>
          <w:p w:rsidR="00012054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17/04/2012</w:t>
            </w:r>
          </w:p>
        </w:tc>
        <w:tc>
          <w:tcPr>
            <w:tcW w:w="6353" w:type="dxa"/>
          </w:tcPr>
          <w:p w:rsidR="00012054" w:rsidRDefault="00C21EB1" w:rsidP="00C21EB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Operating result of 2011 and plan of 2012</w:t>
            </w:r>
          </w:p>
          <w:p w:rsidR="00C21EB1" w:rsidRDefault="00C21EB1" w:rsidP="00C21EB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Time for holding Annual General Meeting of Shareholders 2011</w:t>
            </w:r>
          </w:p>
          <w:p w:rsidR="00C21EB1" w:rsidRPr="00C21EB1" w:rsidRDefault="00C21EB1" w:rsidP="00C21EB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Halting operation of the hotel in QII/2013</w:t>
            </w:r>
          </w:p>
        </w:tc>
      </w:tr>
      <w:tr w:rsidR="00012054" w:rsidRPr="0077356D" w:rsidTr="00C21EB1">
        <w:tc>
          <w:tcPr>
            <w:tcW w:w="528" w:type="dxa"/>
          </w:tcPr>
          <w:p w:rsidR="00012054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392" w:type="dxa"/>
          </w:tcPr>
          <w:p w:rsidR="00012054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11/SGH2012</w:t>
            </w:r>
          </w:p>
        </w:tc>
        <w:tc>
          <w:tcPr>
            <w:tcW w:w="1275" w:type="dxa"/>
          </w:tcPr>
          <w:p w:rsidR="00012054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27/04/2012</w:t>
            </w:r>
          </w:p>
        </w:tc>
        <w:tc>
          <w:tcPr>
            <w:tcW w:w="6353" w:type="dxa"/>
          </w:tcPr>
          <w:p w:rsidR="00012054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-General Mandate 2011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Operating result of 2011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-Profit distribution 2011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-Remuneration for the BOD and Supervisory Board 2012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-Selection of auditor for FS 2012</w:t>
            </w:r>
          </w:p>
          <w:p w:rsidR="00C21EB1" w:rsidRPr="0077356D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Plan for improving and reparing the hotel</w:t>
            </w:r>
          </w:p>
        </w:tc>
      </w:tr>
      <w:tr w:rsidR="00C21EB1" w:rsidRPr="0077356D" w:rsidTr="00C21EB1">
        <w:tc>
          <w:tcPr>
            <w:tcW w:w="528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392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14/QD-HDQT 2012</w:t>
            </w:r>
          </w:p>
        </w:tc>
        <w:tc>
          <w:tcPr>
            <w:tcW w:w="1275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29/07/2012</w:t>
            </w:r>
          </w:p>
        </w:tc>
        <w:tc>
          <w:tcPr>
            <w:tcW w:w="6353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-Operating result of the first 6 months of 2012</w:t>
            </w:r>
          </w:p>
        </w:tc>
      </w:tr>
      <w:tr w:rsidR="00C21EB1" w:rsidRPr="0077356D" w:rsidTr="00C21EB1">
        <w:tc>
          <w:tcPr>
            <w:tcW w:w="528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6</w:t>
            </w:r>
          </w:p>
        </w:tc>
        <w:tc>
          <w:tcPr>
            <w:tcW w:w="2392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19/QD-HDQT 2012</w:t>
            </w:r>
          </w:p>
        </w:tc>
        <w:tc>
          <w:tcPr>
            <w:tcW w:w="1275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27/12/2012</w:t>
            </w:r>
          </w:p>
        </w:tc>
        <w:tc>
          <w:tcPr>
            <w:tcW w:w="6353" w:type="dxa"/>
          </w:tcPr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-Operating result of 11 months of 2012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-Recovering capital from Hoa Sen Academy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-Draft of contract on hiring Zanzbar space</w:t>
            </w:r>
          </w:p>
          <w:p w:rsidR="00C21EB1" w:rsidRDefault="00C21EB1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-Dividend 2012: 10%/charter capital (VND 1000/share)</w:t>
            </w:r>
          </w:p>
        </w:tc>
      </w:tr>
    </w:tbl>
    <w:p w:rsidR="00012054" w:rsidRPr="008E006F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012054" w:rsidRPr="00EA158C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EA158C">
        <w:rPr>
          <w:rFonts w:ascii="Arial" w:hAnsi="Arial" w:cs="Arial"/>
          <w:b/>
          <w:sz w:val="20"/>
          <w:szCs w:val="20"/>
          <w:lang w:val="nl-NL"/>
        </w:rPr>
        <w:t xml:space="preserve">III. Change in </w:t>
      </w:r>
      <w:r>
        <w:rPr>
          <w:rFonts w:ascii="Arial" w:hAnsi="Arial" w:cs="Arial"/>
          <w:b/>
          <w:sz w:val="20"/>
          <w:szCs w:val="20"/>
          <w:lang w:val="nl-NL"/>
        </w:rPr>
        <w:t>connected persons/ institutions</w:t>
      </w: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E100B5">
        <w:rPr>
          <w:rFonts w:ascii="Arial" w:hAnsi="Arial" w:cs="Arial"/>
          <w:b/>
          <w:sz w:val="20"/>
          <w:szCs w:val="20"/>
          <w:lang w:val="nl-NL"/>
        </w:rPr>
        <w:t>IV. Transactions of PDMRs and connected persons</w:t>
      </w:r>
      <w:r>
        <w:rPr>
          <w:rFonts w:ascii="Arial" w:hAnsi="Arial" w:cs="Arial"/>
          <w:b/>
          <w:sz w:val="20"/>
          <w:szCs w:val="20"/>
          <w:lang w:val="nl-NL"/>
        </w:rPr>
        <w:t>/ institutions</w:t>
      </w:r>
    </w:p>
    <w:p w:rsidR="00012054" w:rsidRPr="00E100B5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E100B5">
        <w:rPr>
          <w:rFonts w:ascii="Arial" w:hAnsi="Arial" w:cs="Arial"/>
          <w:sz w:val="20"/>
          <w:szCs w:val="20"/>
          <w:lang w:val="nl-NL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64"/>
        <w:gridCol w:w="1668"/>
        <w:gridCol w:w="1522"/>
        <w:gridCol w:w="1522"/>
        <w:gridCol w:w="1523"/>
        <w:gridCol w:w="1523"/>
      </w:tblGrid>
      <w:tr w:rsidR="00012054" w:rsidRPr="0077356D" w:rsidTr="0022414A">
        <w:tc>
          <w:tcPr>
            <w:tcW w:w="534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364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 xml:space="preserve">Name </w:t>
            </w:r>
          </w:p>
        </w:tc>
        <w:tc>
          <w:tcPr>
            <w:tcW w:w="1668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522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522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523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Shareholding percentage at the end of the term</w:t>
            </w:r>
          </w:p>
        </w:tc>
        <w:tc>
          <w:tcPr>
            <w:tcW w:w="1523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64" w:type="dxa"/>
          </w:tcPr>
          <w:p w:rsidR="005842D8" w:rsidRPr="00F82860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 Ngoc Co</w:t>
            </w:r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Chair of the BOD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293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84ABC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523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18.86%</w:t>
            </w:r>
          </w:p>
        </w:tc>
        <w:tc>
          <w:tcPr>
            <w:tcW w:w="1523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Instituition</w:t>
            </w: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64" w:type="dxa"/>
          </w:tcPr>
          <w:p w:rsidR="005842D8" w:rsidRPr="00784ABC" w:rsidRDefault="005842D8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Anh</w:t>
            </w:r>
            <w:proofErr w:type="spellEnd"/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64" w:type="dxa"/>
          </w:tcPr>
          <w:p w:rsidR="005842D8" w:rsidRPr="00F82860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Truong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Thanh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Chau</w:t>
            </w:r>
            <w:proofErr w:type="spellEnd"/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  <w:tc>
          <w:tcPr>
            <w:tcW w:w="1522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Vice chair of the BOD, Deputy General Manager 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,8</w:t>
            </w:r>
            <w:r w:rsidRPr="00784A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523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2414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523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Personal</w:t>
            </w: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64" w:type="dxa"/>
          </w:tcPr>
          <w:p w:rsidR="005842D8" w:rsidRPr="00784ABC" w:rsidRDefault="005842D8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Hoang Yen</w:t>
            </w:r>
          </w:p>
        </w:tc>
        <w:tc>
          <w:tcPr>
            <w:tcW w:w="1668" w:type="dxa"/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64" w:type="dxa"/>
          </w:tcPr>
          <w:p w:rsidR="005842D8" w:rsidRDefault="005842D8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Truong Hong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Ky</w:t>
            </w:r>
            <w:proofErr w:type="spellEnd"/>
          </w:p>
        </w:tc>
        <w:tc>
          <w:tcPr>
            <w:tcW w:w="1668" w:type="dxa"/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64" w:type="dxa"/>
          </w:tcPr>
          <w:p w:rsidR="005842D8" w:rsidRPr="001503A7" w:rsidRDefault="00F94F4A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 N</w:t>
            </w:r>
            <w:r w:rsidR="005842D8">
              <w:rPr>
                <w:rFonts w:ascii="Arial" w:hAnsi="Arial" w:cs="Arial"/>
                <w:b/>
                <w:sz w:val="16"/>
                <w:szCs w:val="16"/>
              </w:rPr>
              <w:t xml:space="preserve">goc </w:t>
            </w:r>
            <w:proofErr w:type="spellStart"/>
            <w:r w:rsidR="005842D8">
              <w:rPr>
                <w:rFonts w:ascii="Arial" w:hAnsi="Arial" w:cs="Arial"/>
                <w:b/>
                <w:sz w:val="16"/>
                <w:szCs w:val="16"/>
              </w:rPr>
              <w:t>Xuan</w:t>
            </w:r>
            <w:proofErr w:type="spellEnd"/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196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84AB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3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23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Instituition</w:t>
            </w: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64" w:type="dxa"/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Thanh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Lam</w:t>
            </w:r>
          </w:p>
        </w:tc>
        <w:tc>
          <w:tcPr>
            <w:tcW w:w="1668" w:type="dxa"/>
          </w:tcPr>
          <w:p w:rsidR="00F94F4A" w:rsidRPr="00784ABC" w:rsidRDefault="00F94F4A" w:rsidP="005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06460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Ngoc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Bich</w:t>
            </w:r>
            <w:proofErr w:type="spellEnd"/>
          </w:p>
        </w:tc>
        <w:tc>
          <w:tcPr>
            <w:tcW w:w="1668" w:type="dxa"/>
          </w:tcPr>
          <w:p w:rsidR="00F94F4A" w:rsidRPr="00784ABC" w:rsidRDefault="00F94F4A" w:rsidP="005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06460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Viet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Cuong</w:t>
            </w:r>
            <w:proofErr w:type="spellEnd"/>
          </w:p>
        </w:tc>
        <w:tc>
          <w:tcPr>
            <w:tcW w:w="1668" w:type="dxa"/>
          </w:tcPr>
          <w:p w:rsidR="00F94F4A" w:rsidRPr="00784ABC" w:rsidRDefault="00F94F4A" w:rsidP="005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06460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64" w:type="dxa"/>
          </w:tcPr>
          <w:p w:rsidR="005842D8" w:rsidRPr="001503A7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Huy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Thang</w:t>
            </w:r>
            <w:proofErr w:type="spellEnd"/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196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84AB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3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523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Instituition</w:t>
            </w: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64" w:type="dxa"/>
          </w:tcPr>
          <w:p w:rsidR="005842D8" w:rsidRPr="00784ABC" w:rsidRDefault="005842D8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Oanh</w:t>
            </w:r>
            <w:proofErr w:type="spellEnd"/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6460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64" w:type="dxa"/>
          </w:tcPr>
          <w:p w:rsidR="005842D8" w:rsidRPr="001503A7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Nguyen Van Tan</w:t>
            </w:r>
          </w:p>
        </w:tc>
        <w:tc>
          <w:tcPr>
            <w:tcW w:w="1668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35848839</w:t>
            </w:r>
          </w:p>
        </w:tc>
        <w:tc>
          <w:tcPr>
            <w:tcW w:w="1522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522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157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84ABC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523" w:type="dxa"/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8</w:t>
            </w:r>
            <w:r w:rsidR="0022414A">
              <w:rPr>
                <w:rFonts w:ascii="Arial" w:hAnsi="Arial" w:cs="Arial"/>
                <w:sz w:val="16"/>
                <w:szCs w:val="16"/>
              </w:rPr>
              <w:t>.</w:t>
            </w:r>
            <w:r w:rsidRPr="00784ABC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1523" w:type="dxa"/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Instituition</w:t>
            </w: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64" w:type="dxa"/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Suong</w:t>
            </w:r>
            <w:proofErr w:type="spellEnd"/>
          </w:p>
        </w:tc>
        <w:tc>
          <w:tcPr>
            <w:tcW w:w="1668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8E3883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Cang</w:t>
            </w:r>
            <w:proofErr w:type="spellEnd"/>
          </w:p>
        </w:tc>
        <w:tc>
          <w:tcPr>
            <w:tcW w:w="1668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8E3883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rPr>
          <w:trHeight w:val="64"/>
        </w:trPr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Thanh</w:t>
            </w:r>
            <w:proofErr w:type="spellEnd"/>
          </w:p>
        </w:tc>
        <w:tc>
          <w:tcPr>
            <w:tcW w:w="1668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8E3883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thuong</w:t>
            </w:r>
            <w:proofErr w:type="spellEnd"/>
          </w:p>
        </w:tc>
        <w:tc>
          <w:tcPr>
            <w:tcW w:w="1668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8E3883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Lieu</w:t>
            </w:r>
          </w:p>
        </w:tc>
        <w:tc>
          <w:tcPr>
            <w:tcW w:w="1668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063C1C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64" w:type="dxa"/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Kieu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Trang</w:t>
            </w:r>
            <w:proofErr w:type="spellEnd"/>
          </w:p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</w:tcPr>
          <w:p w:rsidR="00F94F4A" w:rsidRDefault="00F94F4A">
            <w:r w:rsidRPr="00063C1C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1503A7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Nguyen Ngoc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Lan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1149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, Deputy General Manager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84A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Personal</w:t>
            </w: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Loi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C5EB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Binh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C5EB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Dung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C5EB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Nguyen Ngoc Son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C5EB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Ngoc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Hai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C5EB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16281E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Bui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Lieu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4ABC">
              <w:rPr>
                <w:rFonts w:ascii="Arial" w:hAnsi="Arial" w:cs="Arial"/>
                <w:sz w:val="16"/>
                <w:szCs w:val="16"/>
              </w:rPr>
              <w:t>1148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84ABC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Personal</w:t>
            </w: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Nguyen Hoang Tuan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88401B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Nguyen Minh Tri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88401B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Khoi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88401B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16281E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Tran Doan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Dinh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Minh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Huong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6460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16281E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Nguyen Hoang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Phi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Manager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Binh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Loi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12A72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Hoang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12A72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Nguyen Hoang Phi Yen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12A72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Hoang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nga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312A72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16281E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Thuy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Van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Information Disclosure Officer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Phuoc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185C31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185C31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Cao My Van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84ABC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>
            <w:r w:rsidRPr="00185C31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Default="00F94F4A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4A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16281E" w:rsidRDefault="005842D8" w:rsidP="005842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Thanh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Binh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Chief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Accountant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842D8" w:rsidRPr="0077356D" w:rsidTr="002241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Nguyen 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Tuong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84ABC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F94F4A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64609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Default="005842D8" w:rsidP="005842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8" w:rsidRPr="0077356D" w:rsidRDefault="005842D8" w:rsidP="005842D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2. Transactions of </w:t>
      </w:r>
      <w:r w:rsidRPr="00E100B5">
        <w:rPr>
          <w:rFonts w:ascii="Arial" w:hAnsi="Arial" w:cs="Arial"/>
          <w:sz w:val="20"/>
          <w:szCs w:val="20"/>
          <w:lang w:val="nl-NL"/>
        </w:rPr>
        <w:t>PDMRs and connected persons</w:t>
      </w:r>
      <w:r>
        <w:rPr>
          <w:rFonts w:ascii="Arial" w:hAnsi="Arial" w:cs="Arial"/>
          <w:sz w:val="20"/>
          <w:szCs w:val="20"/>
          <w:lang w:val="nl-NL"/>
        </w:rPr>
        <w:t>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54"/>
        <w:gridCol w:w="1728"/>
        <w:gridCol w:w="1209"/>
        <w:gridCol w:w="1239"/>
        <w:gridCol w:w="1170"/>
        <w:gridCol w:w="1271"/>
        <w:gridCol w:w="1653"/>
      </w:tblGrid>
      <w:tr w:rsidR="00012054" w:rsidRPr="0077356D" w:rsidTr="00744549">
        <w:tc>
          <w:tcPr>
            <w:tcW w:w="533" w:type="dxa"/>
            <w:vMerge w:val="restart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021" w:type="dxa"/>
            <w:vMerge w:val="restart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302" w:type="dxa"/>
            <w:vMerge w:val="restart"/>
          </w:tcPr>
          <w:p w:rsidR="00012054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PDMRs/Principal shareholders</w:t>
            </w:r>
          </w:p>
        </w:tc>
        <w:tc>
          <w:tcPr>
            <w:tcW w:w="2525" w:type="dxa"/>
            <w:gridSpan w:val="2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012054" w:rsidRPr="0077356D" w:rsidTr="00744549">
        <w:tc>
          <w:tcPr>
            <w:tcW w:w="533" w:type="dxa"/>
            <w:vMerge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21" w:type="dxa"/>
            <w:vMerge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2" w:type="dxa"/>
            <w:vMerge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86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240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76" w:type="dxa"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759" w:type="dxa"/>
            <w:vMerge/>
          </w:tcPr>
          <w:p w:rsidR="00012054" w:rsidRPr="0077356D" w:rsidRDefault="00012054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744549">
        <w:tc>
          <w:tcPr>
            <w:tcW w:w="533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</w:t>
            </w:r>
          </w:p>
        </w:tc>
        <w:tc>
          <w:tcPr>
            <w:tcW w:w="2021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Truong Thanh Chau</w:t>
            </w:r>
          </w:p>
        </w:tc>
        <w:tc>
          <w:tcPr>
            <w:tcW w:w="1302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86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3,900</w:t>
            </w:r>
          </w:p>
        </w:tc>
        <w:tc>
          <w:tcPr>
            <w:tcW w:w="1239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41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240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3,800</w:t>
            </w:r>
          </w:p>
        </w:tc>
        <w:tc>
          <w:tcPr>
            <w:tcW w:w="1276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41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759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744549">
        <w:tc>
          <w:tcPr>
            <w:tcW w:w="533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02</w:t>
            </w:r>
          </w:p>
        </w:tc>
        <w:tc>
          <w:tcPr>
            <w:tcW w:w="2021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Bui Thi Lieu</w:t>
            </w:r>
          </w:p>
        </w:tc>
        <w:tc>
          <w:tcPr>
            <w:tcW w:w="1302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86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1,100</w:t>
            </w:r>
          </w:p>
        </w:tc>
        <w:tc>
          <w:tcPr>
            <w:tcW w:w="1239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241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06%</w:t>
            </w:r>
          </w:p>
        </w:tc>
        <w:tc>
          <w:tcPr>
            <w:tcW w:w="1240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759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012054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012054" w:rsidRPr="001359D3" w:rsidRDefault="00012054" w:rsidP="0001205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3. Other transactions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854"/>
        <w:gridCol w:w="1728"/>
        <w:gridCol w:w="1209"/>
        <w:gridCol w:w="1239"/>
        <w:gridCol w:w="1170"/>
        <w:gridCol w:w="1271"/>
        <w:gridCol w:w="1653"/>
      </w:tblGrid>
      <w:tr w:rsidR="00F94F4A" w:rsidRPr="0077356D" w:rsidTr="00F94F4A">
        <w:tc>
          <w:tcPr>
            <w:tcW w:w="532" w:type="dxa"/>
            <w:vMerge w:val="restart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854" w:type="dxa"/>
            <w:vMerge w:val="restart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728" w:type="dxa"/>
            <w:vMerge w:val="restart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PDMRs/Principal shareholders</w:t>
            </w:r>
          </w:p>
        </w:tc>
        <w:tc>
          <w:tcPr>
            <w:tcW w:w="2448" w:type="dxa"/>
            <w:gridSpan w:val="2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441" w:type="dxa"/>
            <w:gridSpan w:val="2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653" w:type="dxa"/>
            <w:vMerge w:val="restart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F94F4A" w:rsidRPr="0077356D" w:rsidTr="00F94F4A">
        <w:tc>
          <w:tcPr>
            <w:tcW w:w="532" w:type="dxa"/>
            <w:vMerge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54" w:type="dxa"/>
            <w:vMerge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28" w:type="dxa"/>
            <w:vMerge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09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170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71" w:type="dxa"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7356D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653" w:type="dxa"/>
            <w:vMerge/>
          </w:tcPr>
          <w:p w:rsidR="00F94F4A" w:rsidRPr="0077356D" w:rsidRDefault="00F94F4A" w:rsidP="0074454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F94F4A">
        <w:tc>
          <w:tcPr>
            <w:tcW w:w="532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</w:t>
            </w:r>
          </w:p>
        </w:tc>
        <w:tc>
          <w:tcPr>
            <w:tcW w:w="1854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402">
              <w:rPr>
                <w:rFonts w:ascii="Arial" w:hAnsi="Arial" w:cs="Arial"/>
                <w:sz w:val="20"/>
                <w:szCs w:val="20"/>
              </w:rPr>
              <w:t>Citigroup Global Markets Limited</w:t>
            </w:r>
            <w:r>
              <w:rPr>
                <w:rFonts w:ascii="Arial" w:hAnsi="Arial" w:cs="Arial"/>
                <w:sz w:val="20"/>
                <w:szCs w:val="20"/>
              </w:rPr>
              <w:t xml:space="preserve"> (CGML)</w:t>
            </w:r>
          </w:p>
        </w:tc>
        <w:tc>
          <w:tcPr>
            <w:tcW w:w="1728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Principal shareholder</w:t>
            </w:r>
          </w:p>
        </w:tc>
        <w:tc>
          <w:tcPr>
            <w:tcW w:w="1209" w:type="dxa"/>
          </w:tcPr>
          <w:p w:rsidR="00F94F4A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305,180</w:t>
            </w:r>
          </w:p>
        </w:tc>
        <w:tc>
          <w:tcPr>
            <w:tcW w:w="1239" w:type="dxa"/>
          </w:tcPr>
          <w:p w:rsidR="00F94F4A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241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28%</w:t>
            </w:r>
          </w:p>
        </w:tc>
        <w:tc>
          <w:tcPr>
            <w:tcW w:w="1170" w:type="dxa"/>
          </w:tcPr>
          <w:p w:rsidR="00F94F4A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384,380</w:t>
            </w:r>
          </w:p>
        </w:tc>
        <w:tc>
          <w:tcPr>
            <w:tcW w:w="1271" w:type="dxa"/>
          </w:tcPr>
          <w:p w:rsidR="00F94F4A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2414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76%</w:t>
            </w:r>
          </w:p>
        </w:tc>
        <w:tc>
          <w:tcPr>
            <w:tcW w:w="1653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F94F4A" w:rsidRPr="0077356D" w:rsidTr="00F94F4A">
        <w:tc>
          <w:tcPr>
            <w:tcW w:w="532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02</w:t>
            </w:r>
          </w:p>
        </w:tc>
        <w:tc>
          <w:tcPr>
            <w:tcW w:w="1854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402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651402">
              <w:rPr>
                <w:rFonts w:ascii="Arial" w:hAnsi="Arial" w:cs="Arial"/>
                <w:sz w:val="20"/>
                <w:szCs w:val="20"/>
              </w:rPr>
              <w:t>Blackhores</w:t>
            </w:r>
            <w:proofErr w:type="spellEnd"/>
            <w:r w:rsidRPr="00651402">
              <w:rPr>
                <w:rFonts w:ascii="Arial" w:hAnsi="Arial" w:cs="Arial"/>
                <w:sz w:val="20"/>
                <w:szCs w:val="20"/>
              </w:rPr>
              <w:t xml:space="preserve"> Enhanced </w:t>
            </w:r>
            <w:proofErr w:type="spellStart"/>
            <w:r w:rsidRPr="00651402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728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Principal shareholder</w:t>
            </w:r>
          </w:p>
        </w:tc>
        <w:tc>
          <w:tcPr>
            <w:tcW w:w="1209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314,710</w:t>
            </w:r>
          </w:p>
        </w:tc>
        <w:tc>
          <w:tcPr>
            <w:tcW w:w="1239" w:type="dxa"/>
          </w:tcPr>
          <w:p w:rsidR="00F94F4A" w:rsidRPr="00651402" w:rsidRDefault="002241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F94F4A">
              <w:rPr>
                <w:rFonts w:ascii="Arial" w:hAnsi="Arial" w:cs="Arial"/>
                <w:sz w:val="20"/>
                <w:szCs w:val="20"/>
              </w:rPr>
              <w:t>82%</w:t>
            </w:r>
          </w:p>
        </w:tc>
        <w:tc>
          <w:tcPr>
            <w:tcW w:w="1170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317,910</w:t>
            </w:r>
          </w:p>
        </w:tc>
        <w:tc>
          <w:tcPr>
            <w:tcW w:w="1271" w:type="dxa"/>
          </w:tcPr>
          <w:p w:rsidR="00F94F4A" w:rsidRPr="00651402" w:rsidRDefault="00F94F4A" w:rsidP="00F94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653" w:type="dxa"/>
          </w:tcPr>
          <w:p w:rsidR="00F94F4A" w:rsidRPr="0077356D" w:rsidRDefault="00F94F4A" w:rsidP="00F94F4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1A782F" w:rsidRDefault="001A782F"/>
    <w:sectPr w:rsidR="001A782F" w:rsidSect="002D285C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2269"/>
    <w:multiLevelType w:val="hybridMultilevel"/>
    <w:tmpl w:val="3D8A4232"/>
    <w:lvl w:ilvl="0" w:tplc="7422A84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03004"/>
    <w:multiLevelType w:val="hybridMultilevel"/>
    <w:tmpl w:val="E98C573E"/>
    <w:lvl w:ilvl="0" w:tplc="3422491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54"/>
    <w:rsid w:val="00012054"/>
    <w:rsid w:val="001A782F"/>
    <w:rsid w:val="0022414A"/>
    <w:rsid w:val="00262A35"/>
    <w:rsid w:val="003C68BD"/>
    <w:rsid w:val="00402F31"/>
    <w:rsid w:val="005842D8"/>
    <w:rsid w:val="005B09A6"/>
    <w:rsid w:val="00692DB9"/>
    <w:rsid w:val="00C21EB1"/>
    <w:rsid w:val="00C82E17"/>
    <w:rsid w:val="00ED5AF8"/>
    <w:rsid w:val="00F94F4A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1</cp:revision>
  <dcterms:created xsi:type="dcterms:W3CDTF">2013-03-28T02:49:00Z</dcterms:created>
  <dcterms:modified xsi:type="dcterms:W3CDTF">2013-03-28T09:40:00Z</dcterms:modified>
</cp:coreProperties>
</file>